
<file path=[Content_Types].xml><?xml version="1.0" encoding="utf-8"?>
<Types xmlns="http://schemas.openxmlformats.org/package/2006/content-types">
  <Override PartName="/word/fontTable.xml" ContentType="application/vnd.openxmlformats-officedocument.wordprocessingml.fontTable+xml"/>
  <Override PartName="/word/header3.xml" ContentType="application/vnd.openxmlformats-officedocument.wordprocessingml.header+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B1ADF" w:rsidRDefault="00BB1ADF">
      <w:pPr>
        <w:rPr>
          <w:rFonts w:ascii="Times New Roman" w:hAnsi="Times New Roman"/>
        </w:rPr>
      </w:pPr>
      <w:r>
        <w:rPr>
          <w:rFonts w:ascii="Times New Roman" w:hAnsi="Times New Roman"/>
        </w:rPr>
        <w:t xml:space="preserve">The </w:t>
      </w:r>
      <w:r w:rsidRPr="00BB1ADF">
        <w:rPr>
          <w:rFonts w:ascii="Times New Roman" w:hAnsi="Times New Roman"/>
          <w:b/>
        </w:rPr>
        <w:t>Pacific Science Center</w:t>
      </w:r>
      <w:r>
        <w:rPr>
          <w:rFonts w:ascii="Times New Roman" w:hAnsi="Times New Roman"/>
        </w:rPr>
        <w:t xml:space="preserve"> is a place with students can explore their natural curiosities about the world around them.  The interactive exhibits gives students an engaging and exciting active learning experience in deepening their knowledge in many school subjects including science and math.</w:t>
      </w:r>
    </w:p>
    <w:p w:rsidR="00BB1ADF" w:rsidRDefault="00BB1ADF" w:rsidP="00BB1ADF">
      <w:pPr>
        <w:spacing w:after="0"/>
        <w:rPr>
          <w:rFonts w:ascii="Times New Roman" w:hAnsi="Times New Roman"/>
        </w:rPr>
      </w:pPr>
      <w:r>
        <w:rPr>
          <w:rFonts w:ascii="Times New Roman" w:hAnsi="Times New Roman"/>
          <w:b/>
        </w:rPr>
        <w:t xml:space="preserve">Location: </w:t>
      </w:r>
      <w:r>
        <w:rPr>
          <w:rFonts w:ascii="Times New Roman" w:hAnsi="Times New Roman"/>
        </w:rPr>
        <w:t>200 2</w:t>
      </w:r>
      <w:r w:rsidRPr="00BB1ADF">
        <w:rPr>
          <w:rFonts w:ascii="Times New Roman" w:hAnsi="Times New Roman"/>
          <w:vertAlign w:val="superscript"/>
        </w:rPr>
        <w:t>nd</w:t>
      </w:r>
      <w:r>
        <w:rPr>
          <w:rFonts w:ascii="Times New Roman" w:hAnsi="Times New Roman"/>
        </w:rPr>
        <w:t xml:space="preserve"> Avenue North Seattle, WA 98109</w:t>
      </w:r>
    </w:p>
    <w:p w:rsidR="00BB1ADF" w:rsidRDefault="00BB1ADF" w:rsidP="00BB1ADF">
      <w:pPr>
        <w:spacing w:after="0"/>
        <w:rPr>
          <w:rFonts w:ascii="Times New Roman" w:hAnsi="Times New Roman"/>
        </w:rPr>
      </w:pPr>
      <w:r>
        <w:rPr>
          <w:rFonts w:ascii="Times New Roman" w:hAnsi="Times New Roman"/>
          <w:b/>
        </w:rPr>
        <w:t xml:space="preserve">Hours: </w:t>
      </w:r>
      <w:r>
        <w:rPr>
          <w:rFonts w:ascii="Times New Roman" w:hAnsi="Times New Roman"/>
        </w:rPr>
        <w:t>Monday, Wednesday</w:t>
      </w:r>
      <w:r w:rsidR="00585BE2">
        <w:rPr>
          <w:rFonts w:ascii="Times New Roman" w:hAnsi="Times New Roman"/>
        </w:rPr>
        <w:t>-</w:t>
      </w:r>
      <w:r>
        <w:rPr>
          <w:rFonts w:ascii="Times New Roman" w:hAnsi="Times New Roman"/>
        </w:rPr>
        <w:t>Friday: 10am – 5pm</w:t>
      </w:r>
    </w:p>
    <w:p w:rsidR="00BB1ADF" w:rsidRDefault="00BB1ADF" w:rsidP="00BB1ADF">
      <w:pPr>
        <w:spacing w:after="0"/>
        <w:rPr>
          <w:rFonts w:ascii="Times New Roman" w:hAnsi="Times New Roman"/>
        </w:rPr>
      </w:pPr>
      <w:r>
        <w:rPr>
          <w:rFonts w:ascii="Times New Roman" w:hAnsi="Times New Roman"/>
        </w:rPr>
        <w:t xml:space="preserve">    </w:t>
      </w:r>
      <w:r>
        <w:rPr>
          <w:rFonts w:ascii="Times New Roman" w:hAnsi="Times New Roman"/>
        </w:rPr>
        <w:tab/>
        <w:t xml:space="preserve"> Tuesday: Closed</w:t>
      </w:r>
    </w:p>
    <w:p w:rsidR="00585BE2" w:rsidRDefault="00BB1ADF" w:rsidP="00585BE2">
      <w:pPr>
        <w:spacing w:after="0"/>
        <w:rPr>
          <w:rFonts w:ascii="Times New Roman" w:hAnsi="Times New Roman"/>
        </w:rPr>
      </w:pPr>
      <w:r>
        <w:rPr>
          <w:rFonts w:ascii="Times New Roman" w:hAnsi="Times New Roman"/>
        </w:rPr>
        <w:tab/>
        <w:t xml:space="preserve"> Saturday-Sunday: 10am – 6pm</w:t>
      </w:r>
    </w:p>
    <w:p w:rsidR="00585BE2" w:rsidRDefault="00585BE2" w:rsidP="00585BE2">
      <w:pPr>
        <w:spacing w:after="0"/>
        <w:rPr>
          <w:rFonts w:ascii="Times New Roman" w:hAnsi="Times New Roman"/>
        </w:rPr>
      </w:pPr>
    </w:p>
    <w:p w:rsidR="00585BE2" w:rsidRDefault="00585BE2">
      <w:pPr>
        <w:rPr>
          <w:rFonts w:ascii="Times New Roman" w:hAnsi="Times New Roman"/>
          <w:b/>
          <w:u w:val="single"/>
        </w:rPr>
      </w:pPr>
      <w:r w:rsidRPr="00585BE2">
        <w:rPr>
          <w:rFonts w:ascii="Times New Roman" w:hAnsi="Times New Roman"/>
          <w:b/>
          <w:u w:val="single"/>
        </w:rPr>
        <w:t>Field Trip Information</w:t>
      </w:r>
    </w:p>
    <w:p w:rsidR="00585BE2" w:rsidRDefault="00585BE2" w:rsidP="00585BE2">
      <w:pPr>
        <w:spacing w:after="0"/>
        <w:rPr>
          <w:rFonts w:ascii="Times New Roman" w:hAnsi="Times New Roman"/>
          <w:sz w:val="22"/>
        </w:rPr>
      </w:pPr>
      <w:r w:rsidRPr="00585BE2">
        <w:rPr>
          <w:rFonts w:ascii="Times New Roman" w:hAnsi="Times New Roman"/>
          <w:b/>
          <w:sz w:val="22"/>
        </w:rPr>
        <w:t xml:space="preserve">Student/Teacher/Chaperone Admission: </w:t>
      </w:r>
      <w:r w:rsidRPr="00585BE2">
        <w:rPr>
          <w:rFonts w:ascii="Times New Roman" w:hAnsi="Times New Roman"/>
          <w:sz w:val="22"/>
        </w:rPr>
        <w:t>$7.50 (</w:t>
      </w:r>
      <w:r w:rsidRPr="00585BE2">
        <w:rPr>
          <w:rFonts w:ascii="Times New Roman" w:hAnsi="Times New Roman"/>
          <w:i/>
          <w:sz w:val="22"/>
        </w:rPr>
        <w:t>Fall</w:t>
      </w:r>
      <w:r w:rsidRPr="00585BE2">
        <w:rPr>
          <w:rFonts w:ascii="Times New Roman" w:hAnsi="Times New Roman"/>
          <w:sz w:val="22"/>
        </w:rPr>
        <w:t>) $9.00 (</w:t>
      </w:r>
      <w:r w:rsidRPr="00585BE2">
        <w:rPr>
          <w:rFonts w:ascii="Times New Roman" w:hAnsi="Times New Roman"/>
          <w:i/>
          <w:sz w:val="22"/>
        </w:rPr>
        <w:t>Spring</w:t>
      </w:r>
      <w:r w:rsidRPr="00585BE2">
        <w:rPr>
          <w:rFonts w:ascii="Times New Roman" w:hAnsi="Times New Roman"/>
          <w:sz w:val="22"/>
        </w:rPr>
        <w:t>) $5.00 (</w:t>
      </w:r>
      <w:r w:rsidRPr="00585BE2">
        <w:rPr>
          <w:rFonts w:ascii="Times New Roman" w:hAnsi="Times New Roman"/>
          <w:i/>
          <w:sz w:val="22"/>
        </w:rPr>
        <w:t>Jan 1-Feb 28</w:t>
      </w:r>
      <w:r w:rsidRPr="00585BE2">
        <w:rPr>
          <w:rFonts w:ascii="Times New Roman" w:hAnsi="Times New Roman"/>
          <w:sz w:val="22"/>
        </w:rPr>
        <w:t>)</w:t>
      </w:r>
    </w:p>
    <w:p w:rsidR="00585BE2" w:rsidRDefault="00585BE2" w:rsidP="00585BE2">
      <w:pPr>
        <w:pStyle w:val="ListParagraph"/>
        <w:numPr>
          <w:ilvl w:val="0"/>
          <w:numId w:val="1"/>
        </w:numPr>
        <w:spacing w:after="0"/>
        <w:rPr>
          <w:rFonts w:ascii="Times New Roman" w:hAnsi="Times New Roman"/>
          <w:sz w:val="22"/>
        </w:rPr>
      </w:pPr>
      <w:r>
        <w:rPr>
          <w:rFonts w:ascii="Times New Roman" w:hAnsi="Times New Roman"/>
          <w:sz w:val="22"/>
        </w:rPr>
        <w:t>Admission includes exhibits, one IMAX film, planetarium show, and laser show</w:t>
      </w:r>
    </w:p>
    <w:p w:rsidR="00585BE2" w:rsidRPr="00585BE2" w:rsidRDefault="00585BE2" w:rsidP="00585BE2">
      <w:pPr>
        <w:pStyle w:val="ListParagraph"/>
        <w:numPr>
          <w:ilvl w:val="0"/>
          <w:numId w:val="1"/>
        </w:numPr>
        <w:spacing w:after="0"/>
        <w:rPr>
          <w:rFonts w:ascii="Times New Roman" w:hAnsi="Times New Roman"/>
          <w:sz w:val="22"/>
        </w:rPr>
      </w:pPr>
      <w:r w:rsidRPr="00585BE2">
        <w:rPr>
          <w:rFonts w:ascii="Times New Roman" w:hAnsi="Times New Roman"/>
          <w:b/>
          <w:sz w:val="22"/>
        </w:rPr>
        <w:t xml:space="preserve">Exhibits Only: </w:t>
      </w:r>
      <w:r w:rsidRPr="00585BE2">
        <w:rPr>
          <w:rFonts w:ascii="Times New Roman" w:hAnsi="Times New Roman"/>
          <w:sz w:val="22"/>
        </w:rPr>
        <w:t>$7.00</w:t>
      </w:r>
    </w:p>
    <w:p w:rsidR="00585BE2" w:rsidRDefault="00585BE2" w:rsidP="00585BE2">
      <w:pPr>
        <w:spacing w:after="0"/>
        <w:rPr>
          <w:rFonts w:ascii="Times New Roman" w:hAnsi="Times New Roman"/>
          <w:sz w:val="22"/>
        </w:rPr>
      </w:pPr>
    </w:p>
    <w:p w:rsidR="00585BE2" w:rsidRDefault="00585BE2" w:rsidP="00585BE2">
      <w:pPr>
        <w:spacing w:after="0"/>
        <w:rPr>
          <w:rFonts w:ascii="Times New Roman" w:hAnsi="Times New Roman"/>
          <w:sz w:val="22"/>
        </w:rPr>
      </w:pPr>
      <w:r>
        <w:rPr>
          <w:rFonts w:ascii="Times New Roman" w:hAnsi="Times New Roman"/>
          <w:b/>
          <w:sz w:val="22"/>
        </w:rPr>
        <w:t xml:space="preserve">Contact: </w:t>
      </w:r>
      <w:r>
        <w:rPr>
          <w:rFonts w:ascii="Times New Roman" w:hAnsi="Times New Roman"/>
          <w:sz w:val="22"/>
        </w:rPr>
        <w:t>Registration Office (206) 443-2925</w:t>
      </w:r>
    </w:p>
    <w:p w:rsidR="00585BE2" w:rsidRDefault="00585BE2" w:rsidP="00585BE2">
      <w:pPr>
        <w:spacing w:after="0"/>
        <w:rPr>
          <w:rFonts w:ascii="Times New Roman" w:hAnsi="Times New Roman"/>
          <w:sz w:val="22"/>
        </w:rPr>
      </w:pPr>
    </w:p>
    <w:p w:rsidR="009E02F6" w:rsidRPr="00552BCF" w:rsidRDefault="009E02F6" w:rsidP="00585BE2">
      <w:pPr>
        <w:spacing w:after="0"/>
        <w:rPr>
          <w:rFonts w:ascii="Times New Roman" w:hAnsi="Times New Roman"/>
        </w:rPr>
      </w:pPr>
      <w:r w:rsidRPr="009E02F6">
        <w:rPr>
          <w:rFonts w:ascii="Times New Roman" w:hAnsi="Times New Roman"/>
          <w:b/>
          <w:u w:val="single"/>
        </w:rPr>
        <w:t>Exhibits</w:t>
      </w:r>
      <w:r w:rsidR="00552BCF">
        <w:rPr>
          <w:rFonts w:ascii="Times New Roman" w:hAnsi="Times New Roman"/>
        </w:rPr>
        <w:t xml:space="preserve">: </w:t>
      </w:r>
      <w:r w:rsidR="00552BCF" w:rsidRPr="00C53E0B">
        <w:rPr>
          <w:rFonts w:ascii="Times New Roman" w:hAnsi="Times New Roman"/>
          <w:sz w:val="22"/>
        </w:rPr>
        <w:t xml:space="preserve">There </w:t>
      </w:r>
      <w:r w:rsidR="00C53E0B">
        <w:rPr>
          <w:rFonts w:ascii="Times New Roman" w:hAnsi="Times New Roman"/>
          <w:sz w:val="22"/>
        </w:rPr>
        <w:t>are many d</w:t>
      </w:r>
      <w:r w:rsidR="00552BCF" w:rsidRPr="00C53E0B">
        <w:rPr>
          <w:rFonts w:ascii="Times New Roman" w:hAnsi="Times New Roman"/>
          <w:sz w:val="22"/>
        </w:rPr>
        <w:t xml:space="preserve">ifferent </w:t>
      </w:r>
      <w:r w:rsidR="00C53E0B" w:rsidRPr="00C53E0B">
        <w:rPr>
          <w:rFonts w:ascii="Times New Roman" w:hAnsi="Times New Roman"/>
          <w:sz w:val="22"/>
        </w:rPr>
        <w:t>exhibit</w:t>
      </w:r>
      <w:r w:rsidR="00C53E0B">
        <w:rPr>
          <w:rFonts w:ascii="Times New Roman" w:hAnsi="Times New Roman"/>
          <w:sz w:val="22"/>
        </w:rPr>
        <w:t>s</w:t>
      </w:r>
      <w:r w:rsidR="00552BCF" w:rsidRPr="00C53E0B">
        <w:rPr>
          <w:rFonts w:ascii="Times New Roman" w:hAnsi="Times New Roman"/>
          <w:sz w:val="22"/>
        </w:rPr>
        <w:t xml:space="preserve"> that </w:t>
      </w:r>
      <w:r w:rsidR="00C53E0B">
        <w:rPr>
          <w:rFonts w:ascii="Times New Roman" w:hAnsi="Times New Roman"/>
          <w:sz w:val="22"/>
        </w:rPr>
        <w:t xml:space="preserve">the </w:t>
      </w:r>
      <w:r w:rsidR="00552BCF" w:rsidRPr="00C53E0B">
        <w:rPr>
          <w:rFonts w:ascii="Times New Roman" w:hAnsi="Times New Roman"/>
          <w:sz w:val="22"/>
        </w:rPr>
        <w:t xml:space="preserve">students can explore! </w:t>
      </w:r>
      <w:r w:rsidR="00C53E0B" w:rsidRPr="00C53E0B">
        <w:rPr>
          <w:rFonts w:ascii="Times New Roman" w:hAnsi="Times New Roman"/>
          <w:sz w:val="22"/>
        </w:rPr>
        <w:t xml:space="preserve">I have listed below information </w:t>
      </w:r>
      <w:r w:rsidR="00C53E0B">
        <w:rPr>
          <w:rFonts w:ascii="Times New Roman" w:hAnsi="Times New Roman"/>
          <w:sz w:val="22"/>
        </w:rPr>
        <w:t>of a few of the</w:t>
      </w:r>
      <w:r w:rsidR="00C53E0B" w:rsidRPr="00C53E0B">
        <w:rPr>
          <w:rFonts w:ascii="Times New Roman" w:hAnsi="Times New Roman"/>
          <w:sz w:val="22"/>
        </w:rPr>
        <w:t xml:space="preserve"> exhibits that the Pacific Science Center has to offer.  Please go to </w:t>
      </w:r>
      <w:hyperlink r:id="rId5" w:history="1">
        <w:r w:rsidR="00C53E0B" w:rsidRPr="00C53E0B">
          <w:rPr>
            <w:rStyle w:val="Hyperlink"/>
            <w:rFonts w:ascii="Times New Roman" w:hAnsi="Times New Roman"/>
            <w:sz w:val="22"/>
          </w:rPr>
          <w:t>http://www.pacif</w:t>
        </w:r>
        <w:r w:rsidR="00C53E0B" w:rsidRPr="00C53E0B">
          <w:rPr>
            <w:rStyle w:val="Hyperlink"/>
            <w:rFonts w:ascii="Times New Roman" w:hAnsi="Times New Roman"/>
            <w:sz w:val="22"/>
          </w:rPr>
          <w:t>i</w:t>
        </w:r>
        <w:r w:rsidR="00C53E0B" w:rsidRPr="00C53E0B">
          <w:rPr>
            <w:rStyle w:val="Hyperlink"/>
            <w:rFonts w:ascii="Times New Roman" w:hAnsi="Times New Roman"/>
            <w:sz w:val="22"/>
          </w:rPr>
          <w:t>csciencecenter.org/Field-Trips/schoolsfieldtrips</w:t>
        </w:r>
      </w:hyperlink>
      <w:r w:rsidR="00C53E0B" w:rsidRPr="00C53E0B">
        <w:rPr>
          <w:rFonts w:ascii="Times New Roman" w:hAnsi="Times New Roman"/>
          <w:sz w:val="22"/>
        </w:rPr>
        <w:t xml:space="preserve"> for a full list of exhibits</w:t>
      </w:r>
      <w:r w:rsidR="00C53E0B">
        <w:rPr>
          <w:rFonts w:ascii="Times New Roman" w:hAnsi="Times New Roman"/>
          <w:sz w:val="22"/>
        </w:rPr>
        <w:t xml:space="preserve"> and information on planetarium shows</w:t>
      </w:r>
      <w:r w:rsidR="00C53E0B" w:rsidRPr="00C53E0B">
        <w:rPr>
          <w:rFonts w:ascii="Times New Roman" w:hAnsi="Times New Roman"/>
          <w:sz w:val="22"/>
        </w:rPr>
        <w:t>.  Pre-visit/guideline/student worksheets can be also found at the link above.</w:t>
      </w:r>
    </w:p>
    <w:p w:rsidR="00552BCF" w:rsidRDefault="00552BCF" w:rsidP="00552BCF">
      <w:pPr>
        <w:spacing w:after="0"/>
        <w:rPr>
          <w:rFonts w:ascii="Times New Roman" w:hAnsi="Times New Roman"/>
          <w:b/>
          <w:u w:val="single"/>
        </w:rPr>
      </w:pPr>
    </w:p>
    <w:p w:rsidR="00552BCF" w:rsidRPr="00C53E0B" w:rsidRDefault="00552BCF" w:rsidP="00552BCF">
      <w:pPr>
        <w:spacing w:after="0"/>
        <w:rPr>
          <w:rFonts w:ascii="Times New Roman" w:hAnsi="Times New Roman"/>
          <w:b/>
          <w:i/>
          <w:sz w:val="22"/>
        </w:rPr>
      </w:pPr>
      <w:r w:rsidRPr="00C53E0B">
        <w:rPr>
          <w:rFonts w:ascii="Times New Roman" w:hAnsi="Times New Roman"/>
          <w:b/>
          <w:i/>
          <w:sz w:val="22"/>
        </w:rPr>
        <w:t>Dinosaurs: A Journey Through Time</w:t>
      </w:r>
    </w:p>
    <w:p w:rsidR="009E02F6" w:rsidRPr="00552BCF" w:rsidRDefault="00552BCF" w:rsidP="00552BCF">
      <w:pPr>
        <w:spacing w:after="0"/>
        <w:rPr>
          <w:rFonts w:ascii="Times New Roman" w:hAnsi="Times New Roman"/>
          <w:b/>
          <w:sz w:val="22"/>
        </w:rPr>
      </w:pPr>
      <w:r>
        <w:rPr>
          <w:rFonts w:ascii="Times New Roman" w:hAnsi="Times New Roman"/>
          <w:sz w:val="22"/>
        </w:rPr>
        <w:t>Features e</w:t>
      </w:r>
      <w:r w:rsidRPr="00552BCF">
        <w:rPr>
          <w:rFonts w:ascii="Times New Roman" w:hAnsi="Times New Roman"/>
          <w:sz w:val="22"/>
        </w:rPr>
        <w:t xml:space="preserve">ight robotic dinosaurs.  Each dinosaur has a </w:t>
      </w:r>
      <w:r w:rsidR="00C53E0B" w:rsidRPr="00552BCF">
        <w:rPr>
          <w:rFonts w:ascii="Times New Roman" w:hAnsi="Times New Roman"/>
          <w:sz w:val="22"/>
        </w:rPr>
        <w:t>nameplate</w:t>
      </w:r>
      <w:r w:rsidRPr="00552BCF">
        <w:rPr>
          <w:rFonts w:ascii="Times New Roman" w:hAnsi="Times New Roman"/>
          <w:sz w:val="22"/>
        </w:rPr>
        <w:t xml:space="preserve"> that includes </w:t>
      </w:r>
      <w:r w:rsidR="00C53E0B" w:rsidRPr="00552BCF">
        <w:rPr>
          <w:rFonts w:ascii="Times New Roman" w:hAnsi="Times New Roman"/>
          <w:sz w:val="22"/>
        </w:rPr>
        <w:t>its</w:t>
      </w:r>
      <w:r w:rsidRPr="00552BCF">
        <w:rPr>
          <w:rFonts w:ascii="Times New Roman" w:hAnsi="Times New Roman"/>
          <w:sz w:val="22"/>
        </w:rPr>
        <w:t xml:space="preserve"> scientific </w:t>
      </w:r>
      <w:proofErr w:type="gramStart"/>
      <w:r w:rsidRPr="00552BCF">
        <w:rPr>
          <w:rFonts w:ascii="Times New Roman" w:hAnsi="Times New Roman"/>
          <w:sz w:val="22"/>
        </w:rPr>
        <w:t>name,</w:t>
      </w:r>
      <w:proofErr w:type="gramEnd"/>
      <w:r w:rsidRPr="00552BCF">
        <w:rPr>
          <w:rFonts w:ascii="Times New Roman" w:hAnsi="Times New Roman"/>
          <w:sz w:val="22"/>
        </w:rPr>
        <w:t xml:space="preserve"> Latin Greek translated name, time period, and several facts about the dinosaur</w:t>
      </w:r>
      <w:r w:rsidR="00995AFC">
        <w:rPr>
          <w:rFonts w:ascii="Times New Roman" w:hAnsi="Times New Roman"/>
          <w:sz w:val="22"/>
        </w:rPr>
        <w:t>.</w:t>
      </w:r>
    </w:p>
    <w:p w:rsidR="00552BCF" w:rsidRDefault="00552BCF" w:rsidP="00585BE2">
      <w:pPr>
        <w:spacing w:after="0"/>
        <w:rPr>
          <w:rFonts w:ascii="Times New Roman" w:hAnsi="Times New Roman"/>
          <w:b/>
          <w:u w:val="single"/>
        </w:rPr>
      </w:pPr>
    </w:p>
    <w:p w:rsidR="009E02F6" w:rsidRPr="00552BCF" w:rsidRDefault="00552BCF" w:rsidP="00585BE2">
      <w:pPr>
        <w:spacing w:after="0"/>
        <w:rPr>
          <w:rFonts w:ascii="Times New Roman" w:hAnsi="Times New Roman"/>
          <w:sz w:val="22"/>
        </w:rPr>
      </w:pPr>
      <w:r>
        <w:rPr>
          <w:rFonts w:ascii="Times New Roman" w:hAnsi="Times New Roman"/>
          <w:sz w:val="22"/>
        </w:rPr>
        <w:t>Relate it back to math and science by discussing relative s</w:t>
      </w:r>
      <w:r w:rsidR="00C53E0B">
        <w:rPr>
          <w:rFonts w:ascii="Times New Roman" w:hAnsi="Times New Roman"/>
          <w:sz w:val="22"/>
        </w:rPr>
        <w:t>ize of skull and teeth of human</w:t>
      </w:r>
      <w:r>
        <w:rPr>
          <w:rFonts w:ascii="Times New Roman" w:hAnsi="Times New Roman"/>
          <w:sz w:val="22"/>
        </w:rPr>
        <w:t xml:space="preserve"> </w:t>
      </w:r>
      <w:r w:rsidR="00C53E0B">
        <w:rPr>
          <w:rFonts w:ascii="Times New Roman" w:hAnsi="Times New Roman"/>
          <w:sz w:val="22"/>
        </w:rPr>
        <w:t>vs. dinosaur</w:t>
      </w:r>
      <w:r>
        <w:rPr>
          <w:rFonts w:ascii="Times New Roman" w:hAnsi="Times New Roman"/>
          <w:sz w:val="22"/>
        </w:rPr>
        <w:t xml:space="preserve">, carnivore </w:t>
      </w:r>
      <w:r w:rsidR="00C53E0B">
        <w:rPr>
          <w:rFonts w:ascii="Times New Roman" w:hAnsi="Times New Roman"/>
          <w:sz w:val="22"/>
        </w:rPr>
        <w:t>vs.</w:t>
      </w:r>
      <w:r>
        <w:rPr>
          <w:rFonts w:ascii="Times New Roman" w:hAnsi="Times New Roman"/>
          <w:sz w:val="22"/>
        </w:rPr>
        <w:t xml:space="preserve"> herbivore.  Create a time period of the dinosaurs of the exhibit.  Integrate geography by creating a map of where fossils were found.  Discuss the possibility of birds as descendents of dinosaurs.  Inquire about how a certain feature of the dinosaur helped with it’s survival.</w:t>
      </w:r>
    </w:p>
    <w:p w:rsidR="00C53E0B" w:rsidRDefault="00C53E0B" w:rsidP="00585BE2">
      <w:pPr>
        <w:spacing w:after="0"/>
        <w:rPr>
          <w:rFonts w:ascii="Times New Roman" w:hAnsi="Times New Roman"/>
          <w:u w:val="single"/>
        </w:rPr>
      </w:pPr>
    </w:p>
    <w:p w:rsidR="00DC3B39" w:rsidRPr="00995AFC" w:rsidRDefault="00DC3B39" w:rsidP="00585BE2">
      <w:pPr>
        <w:spacing w:after="0"/>
        <w:rPr>
          <w:rFonts w:ascii="Times New Roman" w:hAnsi="Times New Roman"/>
          <w:sz w:val="22"/>
        </w:rPr>
      </w:pPr>
      <w:proofErr w:type="spellStart"/>
      <w:r w:rsidRPr="002268C6">
        <w:rPr>
          <w:rFonts w:ascii="Times New Roman" w:hAnsi="Times New Roman"/>
          <w:b/>
          <w:i/>
          <w:sz w:val="22"/>
        </w:rPr>
        <w:t>Wellbody</w:t>
      </w:r>
      <w:proofErr w:type="spellEnd"/>
      <w:r w:rsidRPr="002268C6">
        <w:rPr>
          <w:rFonts w:ascii="Times New Roman" w:hAnsi="Times New Roman"/>
          <w:b/>
          <w:i/>
          <w:sz w:val="22"/>
        </w:rPr>
        <w:t xml:space="preserve"> Academy: </w:t>
      </w:r>
      <w:r w:rsidRPr="002268C6">
        <w:rPr>
          <w:rFonts w:ascii="Times New Roman" w:hAnsi="Times New Roman"/>
          <w:sz w:val="22"/>
        </w:rPr>
        <w:t>Through interactive activities students learn the importance of making healthy choices</w:t>
      </w:r>
      <w:r w:rsidR="00995AFC" w:rsidRPr="002268C6">
        <w:rPr>
          <w:rFonts w:ascii="Times New Roman" w:hAnsi="Times New Roman"/>
          <w:sz w:val="22"/>
        </w:rPr>
        <w:t>.  This integrates</w:t>
      </w:r>
      <w:r w:rsidR="00995AFC">
        <w:rPr>
          <w:rFonts w:ascii="Times New Roman" w:hAnsi="Times New Roman"/>
          <w:sz w:val="22"/>
        </w:rPr>
        <w:t xml:space="preserve"> well into Health and Fitness EALR.</w:t>
      </w:r>
    </w:p>
    <w:p w:rsidR="00DC3B39" w:rsidRPr="00995AFC" w:rsidRDefault="00DC3B39" w:rsidP="00585BE2">
      <w:pPr>
        <w:spacing w:after="0"/>
        <w:rPr>
          <w:rFonts w:ascii="Times New Roman" w:hAnsi="Times New Roman"/>
          <w:sz w:val="22"/>
        </w:rPr>
      </w:pPr>
    </w:p>
    <w:p w:rsidR="002268C6" w:rsidRDefault="00DC3B39" w:rsidP="00585BE2">
      <w:pPr>
        <w:spacing w:after="0"/>
        <w:rPr>
          <w:rFonts w:ascii="Times New Roman" w:hAnsi="Times New Roman"/>
          <w:sz w:val="22"/>
        </w:rPr>
      </w:pPr>
      <w:r w:rsidRPr="00995AFC">
        <w:rPr>
          <w:rFonts w:ascii="Times New Roman" w:hAnsi="Times New Roman"/>
          <w:sz w:val="22"/>
        </w:rPr>
        <w:t>Relate it back to math and science by co</w:t>
      </w:r>
      <w:r w:rsidR="00995AFC">
        <w:rPr>
          <w:rFonts w:ascii="Times New Roman" w:hAnsi="Times New Roman"/>
          <w:sz w:val="22"/>
        </w:rPr>
        <w:t xml:space="preserve">unting calories in the </w:t>
      </w:r>
      <w:proofErr w:type="spellStart"/>
      <w:r w:rsidR="00995AFC">
        <w:rPr>
          <w:rFonts w:ascii="Times New Roman" w:hAnsi="Times New Roman"/>
          <w:sz w:val="22"/>
        </w:rPr>
        <w:t>Cafedium</w:t>
      </w:r>
      <w:proofErr w:type="spellEnd"/>
      <w:r w:rsidR="00995AFC">
        <w:rPr>
          <w:rFonts w:ascii="Times New Roman" w:hAnsi="Times New Roman"/>
          <w:sz w:val="22"/>
        </w:rPr>
        <w:t>.</w:t>
      </w:r>
      <w:r w:rsidRPr="00995AFC">
        <w:rPr>
          <w:rFonts w:ascii="Times New Roman" w:hAnsi="Times New Roman"/>
          <w:sz w:val="22"/>
        </w:rPr>
        <w:t xml:space="preserve"> In the </w:t>
      </w:r>
      <w:proofErr w:type="spellStart"/>
      <w:r w:rsidRPr="00995AFC">
        <w:rPr>
          <w:rFonts w:ascii="Times New Roman" w:hAnsi="Times New Roman"/>
          <w:sz w:val="22"/>
        </w:rPr>
        <w:t>Slumbertorium</w:t>
      </w:r>
      <w:proofErr w:type="spellEnd"/>
      <w:r w:rsidRPr="00995AFC">
        <w:rPr>
          <w:rFonts w:ascii="Times New Roman" w:hAnsi="Times New Roman"/>
          <w:sz w:val="22"/>
        </w:rPr>
        <w:t xml:space="preserve"> learn about the importance of sleep and how it affects your </w:t>
      </w:r>
      <w:r w:rsidR="00995AFC">
        <w:rPr>
          <w:rFonts w:ascii="Times New Roman" w:hAnsi="Times New Roman"/>
          <w:sz w:val="22"/>
        </w:rPr>
        <w:t>body. G</w:t>
      </w:r>
      <w:r w:rsidRPr="00995AFC">
        <w:rPr>
          <w:rFonts w:ascii="Times New Roman" w:hAnsi="Times New Roman"/>
          <w:sz w:val="22"/>
        </w:rPr>
        <w:t>et sneezed on by the sneeze wall to discover how far</w:t>
      </w:r>
      <w:r w:rsidR="00995AFC" w:rsidRPr="00995AFC">
        <w:rPr>
          <w:rFonts w:ascii="Times New Roman" w:hAnsi="Times New Roman"/>
          <w:sz w:val="22"/>
        </w:rPr>
        <w:t xml:space="preserve"> your sneeze travels when you don’</w:t>
      </w:r>
      <w:r w:rsidR="00995AFC">
        <w:rPr>
          <w:rFonts w:ascii="Times New Roman" w:hAnsi="Times New Roman"/>
          <w:sz w:val="22"/>
        </w:rPr>
        <w:t>t cover your mouth.</w:t>
      </w:r>
      <w:r w:rsidR="00995AFC" w:rsidRPr="00995AFC">
        <w:rPr>
          <w:rFonts w:ascii="Times New Roman" w:hAnsi="Times New Roman"/>
          <w:sz w:val="22"/>
        </w:rPr>
        <w:t xml:space="preserve"> </w:t>
      </w:r>
      <w:r w:rsidR="00995AFC">
        <w:rPr>
          <w:rFonts w:ascii="Times New Roman" w:hAnsi="Times New Roman"/>
          <w:sz w:val="22"/>
        </w:rPr>
        <w:t>In the genetics station</w:t>
      </w:r>
      <w:r w:rsidR="00995AFC" w:rsidRPr="00995AFC">
        <w:rPr>
          <w:rFonts w:ascii="Times New Roman" w:hAnsi="Times New Roman"/>
          <w:sz w:val="22"/>
        </w:rPr>
        <w:t xml:space="preserve"> inquire about the traits that you have inherited from your parents.  </w:t>
      </w:r>
    </w:p>
    <w:p w:rsidR="002268C6" w:rsidRDefault="002268C6" w:rsidP="00585BE2">
      <w:pPr>
        <w:spacing w:after="0"/>
        <w:rPr>
          <w:rFonts w:ascii="Times New Roman" w:hAnsi="Times New Roman"/>
          <w:sz w:val="22"/>
        </w:rPr>
      </w:pPr>
    </w:p>
    <w:p w:rsidR="002268C6" w:rsidRDefault="002268C6" w:rsidP="00585BE2">
      <w:pPr>
        <w:spacing w:after="0"/>
        <w:rPr>
          <w:rFonts w:ascii="Times New Roman" w:hAnsi="Times New Roman"/>
          <w:sz w:val="22"/>
        </w:rPr>
      </w:pPr>
      <w:r>
        <w:rPr>
          <w:rFonts w:ascii="Times New Roman" w:hAnsi="Times New Roman"/>
          <w:b/>
          <w:i/>
          <w:sz w:val="22"/>
        </w:rPr>
        <w:t xml:space="preserve">Planetarium: </w:t>
      </w:r>
      <w:r>
        <w:rPr>
          <w:rFonts w:ascii="Times New Roman" w:hAnsi="Times New Roman"/>
          <w:sz w:val="22"/>
        </w:rPr>
        <w:t>Features model planets and its relative size to each other.  Each planet has a nameplate that suggests how you should prepare yourself for a “visit” to another planet.</w:t>
      </w:r>
    </w:p>
    <w:p w:rsidR="002268C6" w:rsidRDefault="002268C6" w:rsidP="00585BE2">
      <w:pPr>
        <w:spacing w:after="0"/>
        <w:rPr>
          <w:rFonts w:ascii="Times New Roman" w:hAnsi="Times New Roman"/>
          <w:sz w:val="22"/>
        </w:rPr>
      </w:pPr>
    </w:p>
    <w:p w:rsidR="00BB5957" w:rsidRDefault="002268C6" w:rsidP="00585BE2">
      <w:pPr>
        <w:spacing w:after="0"/>
        <w:rPr>
          <w:rFonts w:ascii="Times New Roman" w:hAnsi="Times New Roman"/>
          <w:sz w:val="22"/>
        </w:rPr>
      </w:pPr>
      <w:r>
        <w:rPr>
          <w:rFonts w:ascii="Times New Roman" w:hAnsi="Times New Roman"/>
          <w:sz w:val="22"/>
        </w:rPr>
        <w:t>Relate it back to math and science by learning about the phases of the moon.  Discover how gravitational force</w:t>
      </w:r>
      <w:r w:rsidR="00BB5957">
        <w:rPr>
          <w:rFonts w:ascii="Times New Roman" w:hAnsi="Times New Roman"/>
          <w:sz w:val="22"/>
        </w:rPr>
        <w:t xml:space="preserve"> affects the weight of an item by lifting up the weight of a can from different planets.  How would your weight change if you were on a different planet?</w:t>
      </w:r>
    </w:p>
    <w:p w:rsidR="00585BE2" w:rsidRPr="002268C6" w:rsidRDefault="00585BE2" w:rsidP="00585BE2">
      <w:pPr>
        <w:spacing w:after="0"/>
        <w:rPr>
          <w:rFonts w:ascii="Times New Roman" w:hAnsi="Times New Roman"/>
          <w:sz w:val="22"/>
        </w:rPr>
      </w:pPr>
    </w:p>
    <w:p w:rsidR="00BB1ADF" w:rsidRPr="00585BE2" w:rsidRDefault="00BB1ADF">
      <w:pPr>
        <w:rPr>
          <w:rFonts w:ascii="Times New Roman" w:hAnsi="Times New Roman"/>
          <w:b/>
        </w:rPr>
      </w:pPr>
    </w:p>
    <w:sectPr w:rsidR="00BB1ADF" w:rsidRPr="00585BE2" w:rsidSect="00BB1ADF">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Default="00C5111E">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Default="00C5111E">
    <w:pPr>
      <w:pStyle w:val="Footer"/>
    </w:pPr>
  </w:p>
</w:ftr>
</file>

<file path=word/footer3.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Default="00C5111E">
    <w:pPr>
      <w:pStyle w:val="Footer"/>
    </w:pPr>
  </w:p>
</w:ftr>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Default="00C5111E">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Pr="00C5111E" w:rsidRDefault="00C5111E">
    <w:pPr>
      <w:pStyle w:val="Header"/>
      <w:rPr>
        <w:rFonts w:ascii="Times New Roman" w:hAnsi="Times New Roman"/>
        <w:sz w:val="20"/>
      </w:rPr>
    </w:pPr>
    <w:r w:rsidRPr="00C5111E">
      <w:rPr>
        <w:rFonts w:ascii="Times New Roman" w:hAnsi="Times New Roman"/>
        <w:sz w:val="20"/>
      </w:rPr>
      <w:t>Nina Yu</w:t>
    </w:r>
  </w:p>
  <w:p w:rsidR="00C5111E" w:rsidRPr="00C5111E" w:rsidRDefault="00C5111E">
    <w:pPr>
      <w:pStyle w:val="Header"/>
      <w:rPr>
        <w:rFonts w:ascii="Times New Roman" w:hAnsi="Times New Roman"/>
        <w:sz w:val="20"/>
      </w:rPr>
    </w:pPr>
    <w:r w:rsidRPr="00C5111E">
      <w:rPr>
        <w:rFonts w:ascii="Times New Roman" w:hAnsi="Times New Roman"/>
        <w:sz w:val="20"/>
      </w:rPr>
      <w:t>Community Resource</w:t>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C5111E" w:rsidRDefault="00C5111E">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0692E4D"/>
    <w:multiLevelType w:val="hybridMultilevel"/>
    <w:tmpl w:val="1A64F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9C798B"/>
    <w:multiLevelType w:val="hybridMultilevel"/>
    <w:tmpl w:val="5522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F73077"/>
    <w:multiLevelType w:val="hybridMultilevel"/>
    <w:tmpl w:val="0DAE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B1ADF"/>
    <w:rsid w:val="002268C6"/>
    <w:rsid w:val="00552BCF"/>
    <w:rsid w:val="00585BE2"/>
    <w:rsid w:val="00995AFC"/>
    <w:rsid w:val="009E02F6"/>
    <w:rsid w:val="00BB1ADF"/>
    <w:rsid w:val="00BB5957"/>
    <w:rsid w:val="00BF54BF"/>
    <w:rsid w:val="00C5111E"/>
    <w:rsid w:val="00C53E0B"/>
    <w:rsid w:val="00DC3B39"/>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94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85BE2"/>
    <w:pPr>
      <w:ind w:left="720"/>
      <w:contextualSpacing/>
    </w:pPr>
  </w:style>
  <w:style w:type="character" w:styleId="Hyperlink">
    <w:name w:val="Hyperlink"/>
    <w:basedOn w:val="DefaultParagraphFont"/>
    <w:uiPriority w:val="99"/>
    <w:semiHidden/>
    <w:unhideWhenUsed/>
    <w:rsid w:val="00C53E0B"/>
    <w:rPr>
      <w:color w:val="0000FF" w:themeColor="hyperlink"/>
      <w:u w:val="single"/>
    </w:rPr>
  </w:style>
  <w:style w:type="character" w:styleId="FollowedHyperlink">
    <w:name w:val="FollowedHyperlink"/>
    <w:basedOn w:val="DefaultParagraphFont"/>
    <w:uiPriority w:val="99"/>
    <w:semiHidden/>
    <w:unhideWhenUsed/>
    <w:rsid w:val="00BB5957"/>
    <w:rPr>
      <w:color w:val="800080" w:themeColor="followedHyperlink"/>
      <w:u w:val="single"/>
    </w:rPr>
  </w:style>
  <w:style w:type="paragraph" w:styleId="Header">
    <w:name w:val="header"/>
    <w:basedOn w:val="Normal"/>
    <w:link w:val="HeaderChar"/>
    <w:uiPriority w:val="99"/>
    <w:semiHidden/>
    <w:unhideWhenUsed/>
    <w:rsid w:val="00C5111E"/>
    <w:pPr>
      <w:tabs>
        <w:tab w:val="center" w:pos="4320"/>
        <w:tab w:val="right" w:pos="8640"/>
      </w:tabs>
      <w:spacing w:after="0"/>
    </w:pPr>
  </w:style>
  <w:style w:type="character" w:customStyle="1" w:styleId="HeaderChar">
    <w:name w:val="Header Char"/>
    <w:basedOn w:val="DefaultParagraphFont"/>
    <w:link w:val="Header"/>
    <w:uiPriority w:val="99"/>
    <w:semiHidden/>
    <w:rsid w:val="00C5111E"/>
  </w:style>
  <w:style w:type="paragraph" w:styleId="Footer">
    <w:name w:val="footer"/>
    <w:basedOn w:val="Normal"/>
    <w:link w:val="FooterChar"/>
    <w:uiPriority w:val="99"/>
    <w:semiHidden/>
    <w:unhideWhenUsed/>
    <w:rsid w:val="00C5111E"/>
    <w:pPr>
      <w:tabs>
        <w:tab w:val="center" w:pos="4320"/>
        <w:tab w:val="right" w:pos="8640"/>
      </w:tabs>
      <w:spacing w:after="0"/>
    </w:pPr>
  </w:style>
  <w:style w:type="character" w:customStyle="1" w:styleId="FooterChar">
    <w:name w:val="Footer Char"/>
    <w:basedOn w:val="DefaultParagraphFont"/>
    <w:link w:val="Footer"/>
    <w:uiPriority w:val="99"/>
    <w:semiHidden/>
    <w:rsid w:val="00C5111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acificsciencecenter.org/Field-Trips/schoolsfieldtrips"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398</Words>
  <Characters>2271</Characters>
  <Application>Microsoft Word 12.0.0</Application>
  <DocSecurity>0</DocSecurity>
  <Lines>18</Lines>
  <Paragraphs>4</Paragraphs>
  <ScaleCrop>false</ScaleCrop>
  <LinksUpToDate>false</LinksUpToDate>
  <CharactersWithSpaces>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cp:lastModifiedBy>Nina</cp:lastModifiedBy>
  <cp:revision>2</cp:revision>
  <dcterms:created xsi:type="dcterms:W3CDTF">2012-11-26T02:32:00Z</dcterms:created>
  <dcterms:modified xsi:type="dcterms:W3CDTF">2012-11-26T07:36:00Z</dcterms:modified>
</cp:coreProperties>
</file>